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2D34" w14:textId="77777777" w:rsid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UMOWA SPÓŁKI AKCYJNEJ</w:t>
      </w:r>
    </w:p>
    <w:p w14:paraId="33786A8C" w14:textId="77777777" w:rsidR="00A67F53" w:rsidRPr="00A67F53" w:rsidRDefault="00A67F53" w:rsidP="00A67F53">
      <w:pPr>
        <w:jc w:val="center"/>
        <w:rPr>
          <w:b/>
          <w:bCs/>
        </w:rPr>
      </w:pPr>
    </w:p>
    <w:p w14:paraId="149910B1" w14:textId="77777777" w:rsidR="00A67F53" w:rsidRDefault="00A67F53" w:rsidP="00A67F53">
      <w:r>
        <w:t>zawarta w dniu [data] w [miejscowość], przed notariuszem [imię i nazwisko notariusza], prowadzącym kancelarię notarialną w [adres kancelarii], pomiędzy:</w:t>
      </w:r>
    </w:p>
    <w:p w14:paraId="4F21FFE3" w14:textId="77777777" w:rsidR="00A67F53" w:rsidRDefault="00A67F53" w:rsidP="00A67F53"/>
    <w:p w14:paraId="66627A09" w14:textId="77777777" w:rsidR="00A67F53" w:rsidRDefault="00A67F53" w:rsidP="00A67F53">
      <w:r>
        <w:t>[Imię i nazwisko lub nazwa podmiotu, adres, PESEL/NIP/KRS, status – np. osoba fizyczna/prawna], zwanym dalej „Akcjonariuszem”,</w:t>
      </w:r>
    </w:p>
    <w:p w14:paraId="6AF08B8D" w14:textId="77777777" w:rsidR="00A67F53" w:rsidRDefault="00A67F53" w:rsidP="00A67F53"/>
    <w:p w14:paraId="292689B9" w14:textId="77777777" w:rsidR="00A67F53" w:rsidRDefault="00A67F53" w:rsidP="00A67F53">
      <w:r>
        <w:t>[Kolejni akcjonariusze, jeśli dotyczy].</w:t>
      </w:r>
    </w:p>
    <w:p w14:paraId="467E4E75" w14:textId="77777777" w:rsidR="00A67F53" w:rsidRDefault="00A67F53" w:rsidP="00A67F53"/>
    <w:p w14:paraId="7694A695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§1. Firma i siedziba spółki</w:t>
      </w:r>
    </w:p>
    <w:p w14:paraId="3FC7984B" w14:textId="77777777" w:rsidR="00A67F53" w:rsidRDefault="00A67F53" w:rsidP="00A67F53">
      <w:pPr>
        <w:pStyle w:val="Akapitzlist"/>
        <w:numPr>
          <w:ilvl w:val="0"/>
          <w:numId w:val="18"/>
        </w:numPr>
      </w:pPr>
      <w:r>
        <w:t>Spółka działa pod firmą: [pełna nazwa spółki] Spółka Akcyjna</w:t>
      </w:r>
    </w:p>
    <w:p w14:paraId="672A39F4" w14:textId="77777777" w:rsidR="00A67F53" w:rsidRDefault="00A67F53" w:rsidP="00A67F53">
      <w:pPr>
        <w:pStyle w:val="Akapitzlist"/>
        <w:numPr>
          <w:ilvl w:val="0"/>
          <w:numId w:val="18"/>
        </w:numPr>
      </w:pPr>
      <w:r>
        <w:t>Siedzibą spółki jest: [miejscowość]</w:t>
      </w:r>
    </w:p>
    <w:p w14:paraId="59FE3522" w14:textId="77777777" w:rsidR="00A67F53" w:rsidRDefault="00A67F53" w:rsidP="00A67F53"/>
    <w:p w14:paraId="08493DFC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§2. Przedmiot działalności spółki</w:t>
      </w:r>
    </w:p>
    <w:p w14:paraId="7CDB9DD9" w14:textId="77777777" w:rsidR="00A67F53" w:rsidRDefault="00A67F53" w:rsidP="00A67F53">
      <w:pPr>
        <w:pStyle w:val="Akapitzlist"/>
        <w:numPr>
          <w:ilvl w:val="0"/>
          <w:numId w:val="14"/>
        </w:numPr>
      </w:pPr>
      <w:r>
        <w:t>Przedmiotem działalności spółki jest:</w:t>
      </w:r>
    </w:p>
    <w:p w14:paraId="10437B9B" w14:textId="77777777" w:rsidR="00A67F53" w:rsidRDefault="00A67F53" w:rsidP="00A67F53"/>
    <w:p w14:paraId="07E9A0D6" w14:textId="77777777" w:rsidR="00A67F53" w:rsidRDefault="00A67F53" w:rsidP="00A67F53">
      <w:pPr>
        <w:pStyle w:val="Akapitzlist"/>
        <w:numPr>
          <w:ilvl w:val="1"/>
          <w:numId w:val="17"/>
        </w:numPr>
      </w:pPr>
      <w:r>
        <w:t>[wskazanie działalności wraz z kodami PKD], np.</w:t>
      </w:r>
    </w:p>
    <w:p w14:paraId="28CBD5B6" w14:textId="77777777" w:rsidR="00A67F53" w:rsidRDefault="00A67F53" w:rsidP="00A67F53"/>
    <w:p w14:paraId="2ED261CA" w14:textId="77777777" w:rsidR="00A67F53" w:rsidRDefault="00A67F53" w:rsidP="00A67F53">
      <w:pPr>
        <w:pStyle w:val="Akapitzlist"/>
        <w:numPr>
          <w:ilvl w:val="1"/>
          <w:numId w:val="17"/>
        </w:numPr>
      </w:pPr>
      <w:r>
        <w:t>62.01.Z – działalność związana z oprogramowaniem,</w:t>
      </w:r>
    </w:p>
    <w:p w14:paraId="57FE3E79" w14:textId="77777777" w:rsidR="00A67F53" w:rsidRDefault="00A67F53" w:rsidP="00A67F53"/>
    <w:p w14:paraId="4FAF9BB8" w14:textId="77777777" w:rsidR="00A67F53" w:rsidRDefault="00A67F53" w:rsidP="00A67F53">
      <w:pPr>
        <w:pStyle w:val="Akapitzlist"/>
        <w:numPr>
          <w:ilvl w:val="1"/>
          <w:numId w:val="17"/>
        </w:numPr>
      </w:pPr>
      <w:r>
        <w:t>70.22.Z – pozostałe doradztwo w zakresie prowadzenia działalności gospodarczej i zarządzania.</w:t>
      </w:r>
    </w:p>
    <w:p w14:paraId="1EF5D409" w14:textId="77777777" w:rsidR="00A67F53" w:rsidRDefault="00A67F53" w:rsidP="00A67F53">
      <w:pPr>
        <w:pStyle w:val="Akapitzlist"/>
        <w:numPr>
          <w:ilvl w:val="0"/>
          <w:numId w:val="14"/>
        </w:numPr>
      </w:pPr>
      <w:r>
        <w:t>Spółka może prowadzić działalność na terytorium Rzeczypospolitej Polskiej oraz za granicą.</w:t>
      </w:r>
    </w:p>
    <w:p w14:paraId="57D43037" w14:textId="77777777" w:rsidR="00A67F53" w:rsidRDefault="00A67F53" w:rsidP="00A67F53"/>
    <w:p w14:paraId="024A8ABF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§3. Czas trwania spółki</w:t>
      </w:r>
    </w:p>
    <w:p w14:paraId="00B96FEC" w14:textId="77777777" w:rsidR="00A67F53" w:rsidRDefault="00A67F53" w:rsidP="00A67F53">
      <w:r>
        <w:t>Czas trwania spółki jest nieograniczony.</w:t>
      </w:r>
    </w:p>
    <w:p w14:paraId="65075C7E" w14:textId="77777777" w:rsidR="00A67F53" w:rsidRDefault="00A67F53" w:rsidP="00A67F53">
      <w:r>
        <w:t>(lub: Spółka zostaje utworzona na czas oznaczony do dnia …)</w:t>
      </w:r>
    </w:p>
    <w:p w14:paraId="6674419B" w14:textId="77777777" w:rsidR="00A67F53" w:rsidRDefault="00A67F53" w:rsidP="00A67F53"/>
    <w:p w14:paraId="1505BD5D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§4. Kapitał zakładowy i akcje</w:t>
      </w:r>
    </w:p>
    <w:p w14:paraId="183E5B66" w14:textId="77777777" w:rsidR="00A67F53" w:rsidRDefault="00A67F53" w:rsidP="00A67F53">
      <w:pPr>
        <w:pStyle w:val="Akapitzlist"/>
        <w:numPr>
          <w:ilvl w:val="0"/>
          <w:numId w:val="12"/>
        </w:numPr>
      </w:pPr>
      <w:r>
        <w:t>Kapitał zakładowy spółki wynosi 100 000 (sto tysięcy) złotych.</w:t>
      </w:r>
    </w:p>
    <w:p w14:paraId="2B451DE4" w14:textId="77777777" w:rsidR="00A67F53" w:rsidRDefault="00A67F53" w:rsidP="00A67F53"/>
    <w:p w14:paraId="28A976F0" w14:textId="1350ECB0" w:rsidR="00A67F53" w:rsidRDefault="00A67F53" w:rsidP="00A67F53">
      <w:pPr>
        <w:pStyle w:val="Akapitzlist"/>
        <w:numPr>
          <w:ilvl w:val="0"/>
          <w:numId w:val="12"/>
        </w:numPr>
      </w:pPr>
      <w:r>
        <w:t>Kapitał dzieli się na</w:t>
      </w:r>
      <w:r>
        <w:t xml:space="preserve"> </w:t>
      </w:r>
      <w:r>
        <w:t>10 000 (dziesięć tysięcy) akcji imiennych/na okaziciela o wartości nominalnej 10 zł każda.</w:t>
      </w:r>
    </w:p>
    <w:p w14:paraId="08448E23" w14:textId="77777777" w:rsidR="00A67F53" w:rsidRDefault="00A67F53" w:rsidP="00A67F53"/>
    <w:p w14:paraId="490D89FD" w14:textId="77777777" w:rsidR="00A67F53" w:rsidRDefault="00A67F53" w:rsidP="00A67F53">
      <w:pPr>
        <w:pStyle w:val="Akapitzlist"/>
        <w:numPr>
          <w:ilvl w:val="0"/>
          <w:numId w:val="12"/>
        </w:numPr>
      </w:pPr>
      <w:r>
        <w:t>Wszystkie akcje zostają objęte przez założycieli w następujący sposób:</w:t>
      </w:r>
    </w:p>
    <w:p w14:paraId="27738E5F" w14:textId="77777777" w:rsidR="00A67F53" w:rsidRDefault="00A67F53" w:rsidP="00A67F53"/>
    <w:p w14:paraId="172995BA" w14:textId="77777777" w:rsidR="00A67F53" w:rsidRDefault="00A67F53" w:rsidP="00A67F53">
      <w:pPr>
        <w:pStyle w:val="Akapitzlist"/>
        <w:numPr>
          <w:ilvl w:val="0"/>
          <w:numId w:val="13"/>
        </w:numPr>
      </w:pPr>
      <w:r>
        <w:t>[imię, nazwisko / nazwa akcjonariusza] – [ilość akcji].</w:t>
      </w:r>
    </w:p>
    <w:p w14:paraId="3161B16D" w14:textId="77777777" w:rsidR="00A67F53" w:rsidRDefault="00A67F53" w:rsidP="00A67F53"/>
    <w:p w14:paraId="0BE06690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§5. Organy spółki</w:t>
      </w:r>
    </w:p>
    <w:p w14:paraId="3ACB4C20" w14:textId="77777777" w:rsidR="00A67F53" w:rsidRDefault="00A67F53" w:rsidP="00A67F53">
      <w:r>
        <w:t>Organami spółki są:</w:t>
      </w:r>
    </w:p>
    <w:p w14:paraId="243428BD" w14:textId="77777777" w:rsidR="00A67F53" w:rsidRDefault="00A67F53" w:rsidP="00A67F53"/>
    <w:p w14:paraId="000BAE96" w14:textId="77777777" w:rsidR="00A67F53" w:rsidRDefault="00A67F53" w:rsidP="00A67F53">
      <w:pPr>
        <w:pStyle w:val="Akapitzlist"/>
        <w:numPr>
          <w:ilvl w:val="0"/>
          <w:numId w:val="11"/>
        </w:numPr>
      </w:pPr>
      <w:r>
        <w:t>Zarząd – składający się z 1 do 5 członków.</w:t>
      </w:r>
    </w:p>
    <w:p w14:paraId="5B354E63" w14:textId="77777777" w:rsidR="00A67F53" w:rsidRDefault="00A67F53" w:rsidP="00A67F53"/>
    <w:p w14:paraId="270D1804" w14:textId="77777777" w:rsidR="00A67F53" w:rsidRDefault="00A67F53" w:rsidP="00A67F53">
      <w:pPr>
        <w:pStyle w:val="Akapitzlist"/>
        <w:numPr>
          <w:ilvl w:val="0"/>
          <w:numId w:val="11"/>
        </w:numPr>
      </w:pPr>
      <w:r>
        <w:t>Rada Nadzorcza – składająca się z 3 do 7 członków.</w:t>
      </w:r>
    </w:p>
    <w:p w14:paraId="3C5F0FB8" w14:textId="77777777" w:rsidR="00A67F53" w:rsidRDefault="00A67F53" w:rsidP="00A67F53"/>
    <w:p w14:paraId="25EADD83" w14:textId="77777777" w:rsidR="00A67F53" w:rsidRDefault="00A67F53" w:rsidP="00A67F53">
      <w:pPr>
        <w:pStyle w:val="Akapitzlist"/>
        <w:numPr>
          <w:ilvl w:val="0"/>
          <w:numId w:val="11"/>
        </w:numPr>
      </w:pPr>
      <w:r>
        <w:lastRenderedPageBreak/>
        <w:t>Walne Zgromadzenie Akcjonariuszy – najwyższy organ decyzyjny.</w:t>
      </w:r>
    </w:p>
    <w:p w14:paraId="3E40B1FF" w14:textId="77777777" w:rsidR="00A67F53" w:rsidRDefault="00A67F53" w:rsidP="00A67F53"/>
    <w:p w14:paraId="52F96172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§6. Reprezentacja</w:t>
      </w:r>
    </w:p>
    <w:p w14:paraId="441C3C23" w14:textId="77777777" w:rsidR="00A67F53" w:rsidRDefault="00A67F53" w:rsidP="00A67F53">
      <w:pPr>
        <w:pStyle w:val="Akapitzlist"/>
        <w:numPr>
          <w:ilvl w:val="0"/>
          <w:numId w:val="10"/>
        </w:numPr>
      </w:pPr>
      <w:r>
        <w:t>Do składania oświadczeń woli i podpisywania w imieniu spółki uprawniony jest:</w:t>
      </w:r>
    </w:p>
    <w:p w14:paraId="0A3BEFDF" w14:textId="77777777" w:rsidR="00A67F53" w:rsidRDefault="00A67F53" w:rsidP="00A67F53"/>
    <w:p w14:paraId="386DF9BB" w14:textId="77777777" w:rsidR="00A67F53" w:rsidRDefault="00A67F53" w:rsidP="00A67F53">
      <w:pPr>
        <w:pStyle w:val="Akapitzlist"/>
        <w:numPr>
          <w:ilvl w:val="0"/>
          <w:numId w:val="10"/>
        </w:numPr>
      </w:pPr>
      <w:r>
        <w:t>Prezes zarządu jednoosobowo lub</w:t>
      </w:r>
    </w:p>
    <w:p w14:paraId="6E124BDB" w14:textId="77777777" w:rsidR="00A67F53" w:rsidRDefault="00A67F53" w:rsidP="00A67F53"/>
    <w:p w14:paraId="4EF4F0FE" w14:textId="77777777" w:rsidR="00A67F53" w:rsidRDefault="00A67F53" w:rsidP="00A67F53">
      <w:pPr>
        <w:pStyle w:val="Akapitzlist"/>
        <w:numPr>
          <w:ilvl w:val="0"/>
          <w:numId w:val="10"/>
        </w:numPr>
      </w:pPr>
      <w:r>
        <w:t>Dwóch członków zarządu działających łącznie.</w:t>
      </w:r>
    </w:p>
    <w:p w14:paraId="25CE116C" w14:textId="77777777" w:rsidR="00A67F53" w:rsidRDefault="00A67F53" w:rsidP="00A67F53"/>
    <w:p w14:paraId="6D7F2B35" w14:textId="77777777" w:rsidR="00A67F53" w:rsidRPr="00A67F53" w:rsidRDefault="00A67F53" w:rsidP="00A67F53">
      <w:pPr>
        <w:jc w:val="center"/>
        <w:rPr>
          <w:b/>
          <w:bCs/>
        </w:rPr>
      </w:pPr>
      <w:r w:rsidRPr="00A67F53">
        <w:rPr>
          <w:b/>
          <w:bCs/>
        </w:rPr>
        <w:t>§7. Postanowienia końcowe</w:t>
      </w:r>
    </w:p>
    <w:p w14:paraId="42A97B54" w14:textId="77777777" w:rsidR="00A67F53" w:rsidRDefault="00A67F53" w:rsidP="00A67F53">
      <w:pPr>
        <w:pStyle w:val="Akapitzlist"/>
        <w:numPr>
          <w:ilvl w:val="0"/>
          <w:numId w:val="9"/>
        </w:numPr>
      </w:pPr>
      <w:r>
        <w:t>W sprawach nieuregulowanych niniejszą umową zastosowanie mają przepisy Kodeksu spółek handlowych.</w:t>
      </w:r>
    </w:p>
    <w:p w14:paraId="7AED0EB8" w14:textId="77777777" w:rsidR="00A67F53" w:rsidRDefault="00A67F53" w:rsidP="00A67F53"/>
    <w:p w14:paraId="735A9470" w14:textId="77777777" w:rsidR="00A67F53" w:rsidRDefault="00A67F53" w:rsidP="00A67F53">
      <w:pPr>
        <w:pStyle w:val="Akapitzlist"/>
        <w:numPr>
          <w:ilvl w:val="0"/>
          <w:numId w:val="9"/>
        </w:numPr>
      </w:pPr>
      <w:r>
        <w:t>Wszelkie zmiany umowy wymagają formy aktu notarialnego.</w:t>
      </w:r>
    </w:p>
    <w:p w14:paraId="74FD8698" w14:textId="77777777" w:rsidR="00A67F53" w:rsidRDefault="00A67F53" w:rsidP="00A67F53"/>
    <w:p w14:paraId="3D216370" w14:textId="77777777" w:rsidR="00A67F53" w:rsidRDefault="00A67F53" w:rsidP="00A67F53">
      <w:pPr>
        <w:pStyle w:val="Akapitzlist"/>
        <w:numPr>
          <w:ilvl w:val="0"/>
          <w:numId w:val="9"/>
        </w:numPr>
      </w:pPr>
      <w:r>
        <w:t>Koszty związane z zawarciem niniejszej umowy ponosi spółka.</w:t>
      </w:r>
    </w:p>
    <w:p w14:paraId="44F0A105" w14:textId="77777777" w:rsidR="00A67F53" w:rsidRDefault="00A67F53" w:rsidP="00A67F53"/>
    <w:p w14:paraId="5E5E14C8" w14:textId="77777777" w:rsidR="00A67F53" w:rsidRDefault="00A67F53" w:rsidP="00A67F53">
      <w:r>
        <w:t>Podpisy akcjonariuszy:</w:t>
      </w:r>
    </w:p>
    <w:p w14:paraId="02450518" w14:textId="77777777" w:rsidR="00A67F53" w:rsidRDefault="00A67F53" w:rsidP="00A67F53"/>
    <w:p w14:paraId="5A501FEF" w14:textId="77777777" w:rsidR="00A67F53" w:rsidRDefault="00A67F53" w:rsidP="00A67F53">
      <w:r>
        <w:t>.............................................</w:t>
      </w:r>
    </w:p>
    <w:p w14:paraId="328364AE" w14:textId="77777777" w:rsidR="00A67F53" w:rsidRDefault="00A67F53" w:rsidP="00A67F53"/>
    <w:p w14:paraId="4EE60783" w14:textId="77777777" w:rsidR="00A67F53" w:rsidRDefault="00A67F53" w:rsidP="00A67F53">
      <w:r>
        <w:t>.............................................</w:t>
      </w:r>
    </w:p>
    <w:p w14:paraId="69BB17CF" w14:textId="77777777" w:rsidR="00A67F53" w:rsidRDefault="00A67F53" w:rsidP="00A67F53"/>
    <w:p w14:paraId="23279581" w14:textId="1877C2F0" w:rsidR="00646066" w:rsidRDefault="00646066" w:rsidP="0017530D"/>
    <w:sectPr w:rsidR="006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CAB"/>
    <w:multiLevelType w:val="hybridMultilevel"/>
    <w:tmpl w:val="E2042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FC5"/>
    <w:multiLevelType w:val="hybridMultilevel"/>
    <w:tmpl w:val="0134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7B49"/>
    <w:multiLevelType w:val="hybridMultilevel"/>
    <w:tmpl w:val="E346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2DC"/>
    <w:multiLevelType w:val="hybridMultilevel"/>
    <w:tmpl w:val="5FEC4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F3C"/>
    <w:multiLevelType w:val="hybridMultilevel"/>
    <w:tmpl w:val="A4B0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33039"/>
    <w:multiLevelType w:val="hybridMultilevel"/>
    <w:tmpl w:val="4A4A7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CB27C3"/>
    <w:multiLevelType w:val="hybridMultilevel"/>
    <w:tmpl w:val="4782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8EF"/>
    <w:multiLevelType w:val="hybridMultilevel"/>
    <w:tmpl w:val="870A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346CE"/>
    <w:multiLevelType w:val="hybridMultilevel"/>
    <w:tmpl w:val="30B4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2465D"/>
    <w:multiLevelType w:val="hybridMultilevel"/>
    <w:tmpl w:val="67966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77DE"/>
    <w:multiLevelType w:val="hybridMultilevel"/>
    <w:tmpl w:val="C608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56185"/>
    <w:multiLevelType w:val="hybridMultilevel"/>
    <w:tmpl w:val="EF1E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A0FDC"/>
    <w:multiLevelType w:val="hybridMultilevel"/>
    <w:tmpl w:val="37B0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C2953"/>
    <w:multiLevelType w:val="hybridMultilevel"/>
    <w:tmpl w:val="27543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3AED"/>
    <w:multiLevelType w:val="hybridMultilevel"/>
    <w:tmpl w:val="A2E4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94C5A"/>
    <w:multiLevelType w:val="hybridMultilevel"/>
    <w:tmpl w:val="B1E6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4326D"/>
    <w:multiLevelType w:val="hybridMultilevel"/>
    <w:tmpl w:val="94FA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D0EC2"/>
    <w:multiLevelType w:val="hybridMultilevel"/>
    <w:tmpl w:val="CB5E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00560">
    <w:abstractNumId w:val="1"/>
  </w:num>
  <w:num w:numId="2" w16cid:durableId="1826630754">
    <w:abstractNumId w:val="15"/>
  </w:num>
  <w:num w:numId="3" w16cid:durableId="117376250">
    <w:abstractNumId w:val="2"/>
  </w:num>
  <w:num w:numId="4" w16cid:durableId="433673940">
    <w:abstractNumId w:val="7"/>
  </w:num>
  <w:num w:numId="5" w16cid:durableId="1432774811">
    <w:abstractNumId w:val="10"/>
  </w:num>
  <w:num w:numId="6" w16cid:durableId="2064476673">
    <w:abstractNumId w:val="17"/>
  </w:num>
  <w:num w:numId="7" w16cid:durableId="672219818">
    <w:abstractNumId w:val="8"/>
  </w:num>
  <w:num w:numId="8" w16cid:durableId="619797651">
    <w:abstractNumId w:val="4"/>
  </w:num>
  <w:num w:numId="9" w16cid:durableId="1151754477">
    <w:abstractNumId w:val="9"/>
  </w:num>
  <w:num w:numId="10" w16cid:durableId="1237399574">
    <w:abstractNumId w:val="11"/>
  </w:num>
  <w:num w:numId="11" w16cid:durableId="228077576">
    <w:abstractNumId w:val="13"/>
  </w:num>
  <w:num w:numId="12" w16cid:durableId="1397319805">
    <w:abstractNumId w:val="12"/>
  </w:num>
  <w:num w:numId="13" w16cid:durableId="1864050788">
    <w:abstractNumId w:val="5"/>
  </w:num>
  <w:num w:numId="14" w16cid:durableId="700670993">
    <w:abstractNumId w:val="6"/>
  </w:num>
  <w:num w:numId="15" w16cid:durableId="41297305">
    <w:abstractNumId w:val="3"/>
  </w:num>
  <w:num w:numId="16" w16cid:durableId="1407334973">
    <w:abstractNumId w:val="14"/>
  </w:num>
  <w:num w:numId="17" w16cid:durableId="42146554">
    <w:abstractNumId w:val="0"/>
  </w:num>
  <w:num w:numId="18" w16cid:durableId="163944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6"/>
    <w:rsid w:val="0017530D"/>
    <w:rsid w:val="00300380"/>
    <w:rsid w:val="00646066"/>
    <w:rsid w:val="007430F8"/>
    <w:rsid w:val="00A67F53"/>
    <w:rsid w:val="00E34687"/>
    <w:rsid w:val="00E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C6636"/>
  <w15:chartTrackingRefBased/>
  <w15:docId w15:val="{7CFD4F0D-796B-7441-BB64-3D81626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1768</Characters>
  <Application>Microsoft Office Word</Application>
  <DocSecurity>0</DocSecurity>
  <Lines>32</Lines>
  <Paragraphs>12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a.jozwik1996@outlook.com</dc:creator>
  <cp:keywords/>
  <dc:description/>
  <cp:lastModifiedBy>a.jozwik1996@outlook.com</cp:lastModifiedBy>
  <cp:revision>7</cp:revision>
  <dcterms:created xsi:type="dcterms:W3CDTF">2025-04-18T06:35:00Z</dcterms:created>
  <dcterms:modified xsi:type="dcterms:W3CDTF">2025-04-18T06:48:00Z</dcterms:modified>
</cp:coreProperties>
</file>